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2DE82DF0" w:rsidR="00152A13" w:rsidRPr="00856508" w:rsidRDefault="00DA4D43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Secretaría del Comité </w:t>
      </w:r>
      <w:r w:rsidR="000C70F6">
        <w:rPr>
          <w:rFonts w:ascii="Tahoma" w:hAnsi="Tahoma" w:cs="Tahoma"/>
          <w:i w:val="0"/>
          <w:color w:val="805085"/>
          <w:sz w:val="36"/>
          <w:szCs w:val="40"/>
        </w:rPr>
        <w:t xml:space="preserve">Distrital </w:t>
      </w:r>
      <w:r w:rsidR="0034074C">
        <w:rPr>
          <w:rFonts w:ascii="Tahoma" w:hAnsi="Tahoma" w:cs="Tahoma"/>
          <w:i w:val="0"/>
          <w:color w:val="805085"/>
          <w:sz w:val="36"/>
          <w:szCs w:val="40"/>
        </w:rPr>
        <w:t>Electoral No. 12 en Ramos Arizpe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820A7B" w:rsidRPr="00856508" w14:paraId="66F33B7C" w14:textId="77777777" w:rsidTr="00827FC6">
        <w:trPr>
          <w:trHeight w:val="80"/>
        </w:trPr>
        <w:tc>
          <w:tcPr>
            <w:tcW w:w="8926" w:type="dxa"/>
          </w:tcPr>
          <w:p w14:paraId="076BA6CD" w14:textId="77777777" w:rsidR="00827FC6" w:rsidRPr="00856508" w:rsidRDefault="00827FC6" w:rsidP="00827FC6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47EAB753" w14:textId="77777777" w:rsidR="00827FC6" w:rsidRPr="00856508" w:rsidRDefault="00827FC6" w:rsidP="00827FC6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287D57B" w14:textId="77777777" w:rsidR="00827FC6" w:rsidRPr="00856508" w:rsidRDefault="00827FC6" w:rsidP="00827FC6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Pr="00856508">
              <w:rPr>
                <w:rFonts w:ascii="Tahoma" w:hAnsi="Tahoma" w:cs="Tahoma"/>
              </w:rPr>
              <w:t xml:space="preserve">: </w:t>
            </w:r>
            <w:r>
              <w:rPr>
                <w:rFonts w:ascii="Tahoma" w:hAnsi="Tahoma" w:cs="Tahoma"/>
              </w:rPr>
              <w:t>Juan Antonio Franco Valdez</w:t>
            </w:r>
          </w:p>
          <w:p w14:paraId="1B254EBB" w14:textId="77777777" w:rsidR="00827FC6" w:rsidRDefault="00827FC6" w:rsidP="00827FC6">
            <w:pPr>
              <w:pStyle w:val="Cita"/>
              <w:spacing w:before="0" w:line="276" w:lineRule="auto"/>
              <w:ind w:left="360"/>
              <w:jc w:val="left"/>
              <w:rPr>
                <w:rStyle w:val="CitaCar"/>
                <w:rFonts w:ascii="Tahoma" w:hAnsi="Tahoma" w:cs="Tahoma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</w:t>
            </w:r>
          </w:p>
          <w:p w14:paraId="026776E3" w14:textId="24A9A4D5" w:rsidR="00820A7B" w:rsidRPr="00827FC6" w:rsidRDefault="00827FC6" w:rsidP="00827FC6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b/>
                <w:i w:val="0"/>
                <w:iCs w:val="0"/>
                <w:color w:val="auto"/>
                <w:sz w:val="24"/>
                <w:szCs w:val="28"/>
              </w:rPr>
            </w:pPr>
            <w:r w:rsidRPr="00827FC6">
              <w:rPr>
                <w:rFonts w:ascii="Tahoma" w:hAnsi="Tahoma" w:cs="Tahoma"/>
                <w:i w:val="0"/>
                <w:iCs w:val="0"/>
                <w:color w:val="auto"/>
                <w:szCs w:val="24"/>
                <w:u w:val="single"/>
              </w:rPr>
              <w:t>Teléfono oficial</w:t>
            </w:r>
            <w:r w:rsidRPr="00827FC6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 844 4386260</w:t>
            </w:r>
            <w:r w:rsidRPr="00827FC6">
              <w:rPr>
                <w:rFonts w:ascii="Tahoma" w:hAnsi="Tahoma" w:cs="Tahoma"/>
                <w:b/>
                <w:i w:val="0"/>
                <w:iCs w:val="0"/>
                <w:color w:val="auto"/>
                <w:sz w:val="24"/>
                <w:szCs w:val="28"/>
              </w:rPr>
              <w:t xml:space="preserve">    </w:t>
            </w:r>
          </w:p>
          <w:p w14:paraId="799868A3" w14:textId="5FA9712B" w:rsidR="00827FC6" w:rsidRPr="00856508" w:rsidRDefault="00827FC6" w:rsidP="00827FC6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2D4DB2AB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6B5EB1" w:rsidRPr="00ED695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</w:t>
            </w:r>
            <w:r w:rsidR="006B5EB1" w:rsidRPr="00ED695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octorado en Derecho y Ciencias Políticas</w:t>
            </w:r>
          </w:p>
          <w:p w14:paraId="240E6F4E" w14:textId="7535C95C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proofErr w:type="gramStart"/>
            <w:r w:rsidR="006B5EB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Octubre</w:t>
            </w:r>
            <w:proofErr w:type="gramEnd"/>
            <w:r w:rsidR="006B5EB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2013-Sep</w:t>
            </w:r>
            <w:r w:rsidR="00CF4CC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tiembre 2017</w:t>
            </w:r>
          </w:p>
          <w:p w14:paraId="4DA240C2" w14:textId="305F9951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608C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Autónoma de Madrid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596FF9BB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608C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Tecnológico y de Estudios Superiores de Monterrey</w:t>
            </w:r>
          </w:p>
          <w:p w14:paraId="21A63A20" w14:textId="0B8D0255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608C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Actua</w:t>
            </w:r>
            <w:r w:rsidR="00483A8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lmente</w:t>
            </w:r>
          </w:p>
          <w:p w14:paraId="011099F2" w14:textId="148CB56B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83A8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Profesor de Cátedra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C6ABAE7" w14:textId="77777777" w:rsidR="00827FC6" w:rsidRPr="00AA1544" w:rsidRDefault="00827FC6" w:rsidP="00A601AD">
      <w:pPr>
        <w:jc w:val="both"/>
        <w:rPr>
          <w:rFonts w:ascii="Arial" w:hAnsi="Arial" w:cs="Arial"/>
        </w:rPr>
      </w:pPr>
    </w:p>
    <w:sectPr w:rsidR="00827FC6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E8208" w14:textId="77777777" w:rsidR="004A45B0" w:rsidRDefault="004A45B0" w:rsidP="00527FC7">
      <w:pPr>
        <w:spacing w:after="0" w:line="240" w:lineRule="auto"/>
      </w:pPr>
      <w:r>
        <w:separator/>
      </w:r>
    </w:p>
  </w:endnote>
  <w:endnote w:type="continuationSeparator" w:id="0">
    <w:p w14:paraId="49447056" w14:textId="77777777" w:rsidR="004A45B0" w:rsidRDefault="004A45B0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8A9D8" w14:textId="77777777" w:rsidR="004A45B0" w:rsidRDefault="004A45B0" w:rsidP="00527FC7">
      <w:pPr>
        <w:spacing w:after="0" w:line="240" w:lineRule="auto"/>
      </w:pPr>
      <w:r>
        <w:separator/>
      </w:r>
    </w:p>
  </w:footnote>
  <w:footnote w:type="continuationSeparator" w:id="0">
    <w:p w14:paraId="5904F29B" w14:textId="77777777" w:rsidR="004A45B0" w:rsidRDefault="004A45B0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C70F6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074C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B28B8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3A8F"/>
    <w:rsid w:val="0048646D"/>
    <w:rsid w:val="004A45B0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821"/>
    <w:rsid w:val="005E2CC5"/>
    <w:rsid w:val="0061589D"/>
    <w:rsid w:val="00622EAA"/>
    <w:rsid w:val="006302B4"/>
    <w:rsid w:val="00657567"/>
    <w:rsid w:val="006608CB"/>
    <w:rsid w:val="006651E9"/>
    <w:rsid w:val="006740E6"/>
    <w:rsid w:val="00675E11"/>
    <w:rsid w:val="006B5EB1"/>
    <w:rsid w:val="006B6958"/>
    <w:rsid w:val="006C4EC8"/>
    <w:rsid w:val="006F5477"/>
    <w:rsid w:val="00732A5C"/>
    <w:rsid w:val="00745686"/>
    <w:rsid w:val="0074635E"/>
    <w:rsid w:val="007464EC"/>
    <w:rsid w:val="007546D8"/>
    <w:rsid w:val="00760BEA"/>
    <w:rsid w:val="007779FE"/>
    <w:rsid w:val="007B0776"/>
    <w:rsid w:val="007B538A"/>
    <w:rsid w:val="007B6D5C"/>
    <w:rsid w:val="007D0200"/>
    <w:rsid w:val="007E788B"/>
    <w:rsid w:val="00807B33"/>
    <w:rsid w:val="00815770"/>
    <w:rsid w:val="00820A7B"/>
    <w:rsid w:val="00821000"/>
    <w:rsid w:val="00827FC6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0EFB"/>
    <w:rsid w:val="00A7487D"/>
    <w:rsid w:val="00A852D5"/>
    <w:rsid w:val="00AA1544"/>
    <w:rsid w:val="00AA7518"/>
    <w:rsid w:val="00AB740D"/>
    <w:rsid w:val="00AC710E"/>
    <w:rsid w:val="00B06D55"/>
    <w:rsid w:val="00B10737"/>
    <w:rsid w:val="00B227FF"/>
    <w:rsid w:val="00B30F4B"/>
    <w:rsid w:val="00B37873"/>
    <w:rsid w:val="00B43DB6"/>
    <w:rsid w:val="00B538CF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31CDA"/>
    <w:rsid w:val="00C514B6"/>
    <w:rsid w:val="00C67D8C"/>
    <w:rsid w:val="00C83A9B"/>
    <w:rsid w:val="00C94FED"/>
    <w:rsid w:val="00CA0767"/>
    <w:rsid w:val="00CB4852"/>
    <w:rsid w:val="00CE7872"/>
    <w:rsid w:val="00CF4CCD"/>
    <w:rsid w:val="00D1743F"/>
    <w:rsid w:val="00D31E47"/>
    <w:rsid w:val="00D45E7A"/>
    <w:rsid w:val="00D56C6E"/>
    <w:rsid w:val="00DA3908"/>
    <w:rsid w:val="00DA4D43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D695E"/>
    <w:rsid w:val="00F211E2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4</cp:revision>
  <dcterms:created xsi:type="dcterms:W3CDTF">2025-11-27T21:49:00Z</dcterms:created>
  <dcterms:modified xsi:type="dcterms:W3CDTF">2025-12-30T21:59:00Z</dcterms:modified>
</cp:coreProperties>
</file>